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B67" w:rsidRPr="00970301" w:rsidRDefault="000E1440">
      <w:pPr>
        <w:pStyle w:val="Normal1"/>
        <w:jc w:val="center"/>
        <w:rPr>
          <w:rFonts w:ascii="Verdana" w:eastAsia="Comfortaa" w:hAnsi="Verdana" w:cs="Segoe UI"/>
          <w:sz w:val="24"/>
          <w:szCs w:val="24"/>
        </w:rPr>
      </w:pPr>
      <w:r>
        <w:rPr>
          <w:rFonts w:ascii="Verdana" w:hAnsi="Verdana" w:cs="Segoe UI"/>
          <w:noProof/>
          <w:color w:val="000000"/>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27pt;margin-top:-33pt;width:398.6pt;height:80.7pt;z-index:251660288;mso-height-percent:200;mso-height-percent:200;mso-width-relative:margin;mso-height-relative:margin">
            <v:textbox style="mso-next-textbox:#_x0000_s1026;mso-fit-shape-to-text:t">
              <w:txbxContent>
                <w:p w:rsidR="000E1440" w:rsidRPr="00717B67" w:rsidRDefault="000E1440" w:rsidP="00717B67">
                  <w:pPr>
                    <w:jc w:val="center"/>
                    <w:rPr>
                      <w:b/>
                      <w:lang w:val="es-ES"/>
                    </w:rPr>
                  </w:pPr>
                  <w:r>
                    <w:rPr>
                      <w:lang w:val="es-ES"/>
                    </w:rPr>
                    <w:t>¡Para tener en cuenta! Las familias pueden contactarse con el nivel a través del siguiente mail:</w:t>
                  </w:r>
                </w:p>
                <w:p w:rsidR="000E1440" w:rsidRPr="00717B67" w:rsidRDefault="000E1440" w:rsidP="00717B67">
                  <w:pPr>
                    <w:jc w:val="center"/>
                    <w:rPr>
                      <w:b/>
                      <w:lang w:val="es-ES"/>
                    </w:rPr>
                  </w:pPr>
                  <w:r w:rsidRPr="00717B67">
                    <w:rPr>
                      <w:b/>
                      <w:lang w:val="es-ES"/>
                    </w:rPr>
                    <w:t>esnivelinicial@gmail.com</w:t>
                  </w:r>
                </w:p>
              </w:txbxContent>
            </v:textbox>
          </v:shape>
        </w:pict>
      </w:r>
    </w:p>
    <w:p w:rsidR="00717B67" w:rsidRPr="00970301" w:rsidRDefault="00717B67">
      <w:pPr>
        <w:pStyle w:val="Normal1"/>
        <w:jc w:val="center"/>
        <w:rPr>
          <w:rFonts w:ascii="Verdana" w:eastAsia="Comfortaa" w:hAnsi="Verdana" w:cs="Segoe UI"/>
          <w:sz w:val="24"/>
          <w:szCs w:val="24"/>
        </w:rPr>
      </w:pPr>
    </w:p>
    <w:p w:rsidR="00717B67" w:rsidRPr="00970301" w:rsidRDefault="00717B67">
      <w:pPr>
        <w:pStyle w:val="Normal1"/>
        <w:jc w:val="center"/>
        <w:rPr>
          <w:rFonts w:ascii="Verdana" w:eastAsia="Comfortaa" w:hAnsi="Verdana" w:cs="Segoe UI"/>
          <w:sz w:val="24"/>
          <w:szCs w:val="24"/>
        </w:rPr>
      </w:pPr>
    </w:p>
    <w:p w:rsidR="00717B67" w:rsidRPr="00970301" w:rsidRDefault="00717B67">
      <w:pPr>
        <w:pStyle w:val="Normal1"/>
        <w:jc w:val="center"/>
        <w:rPr>
          <w:rFonts w:ascii="Verdana" w:eastAsia="Comfortaa" w:hAnsi="Verdana" w:cs="Segoe UI"/>
          <w:sz w:val="24"/>
          <w:szCs w:val="24"/>
        </w:rPr>
      </w:pPr>
    </w:p>
    <w:p w:rsidR="008E0EF3" w:rsidRPr="006C508F" w:rsidRDefault="009C08E5">
      <w:pPr>
        <w:pStyle w:val="Normal1"/>
        <w:jc w:val="center"/>
        <w:rPr>
          <w:rFonts w:ascii="Verdana" w:eastAsia="Comfortaa" w:hAnsi="Verdana" w:cs="Segoe UI"/>
          <w:sz w:val="24"/>
          <w:szCs w:val="24"/>
        </w:rPr>
      </w:pPr>
      <w:r w:rsidRPr="006C508F">
        <w:rPr>
          <w:rFonts w:ascii="Verdana" w:eastAsia="Comfortaa" w:hAnsi="Verdana" w:cs="Segoe UI"/>
          <w:noProof/>
          <w:sz w:val="24"/>
          <w:szCs w:val="24"/>
          <w:lang w:eastAsia="es-AR"/>
        </w:rPr>
        <w:drawing>
          <wp:inline distT="114300" distB="114300" distL="114300" distR="114300">
            <wp:extent cx="3333750" cy="262367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333750" cy="2623673"/>
                    </a:xfrm>
                    <a:prstGeom prst="rect">
                      <a:avLst/>
                    </a:prstGeom>
                    <a:ln/>
                  </pic:spPr>
                </pic:pic>
              </a:graphicData>
            </a:graphic>
          </wp:inline>
        </w:drawing>
      </w:r>
    </w:p>
    <w:p w:rsidR="008E0EF3" w:rsidRPr="006C508F" w:rsidRDefault="008E0EF3">
      <w:pPr>
        <w:pStyle w:val="Normal1"/>
        <w:rPr>
          <w:rFonts w:ascii="Verdana" w:eastAsia="Comfortaa" w:hAnsi="Verdana" w:cs="Segoe UI"/>
          <w:sz w:val="24"/>
          <w:szCs w:val="24"/>
        </w:rPr>
      </w:pPr>
    </w:p>
    <w:p w:rsidR="008E0EF3" w:rsidRPr="006C508F" w:rsidRDefault="008E0EF3">
      <w:pPr>
        <w:pStyle w:val="Normal1"/>
        <w:rPr>
          <w:rFonts w:ascii="Verdana" w:eastAsia="Comfortaa" w:hAnsi="Verdana" w:cs="Segoe UI"/>
          <w:sz w:val="24"/>
          <w:szCs w:val="24"/>
        </w:rPr>
      </w:pPr>
    </w:p>
    <w:p w:rsidR="008E0EF3" w:rsidRPr="006C508F" w:rsidRDefault="008E0EF3">
      <w:pPr>
        <w:pStyle w:val="Normal1"/>
        <w:jc w:val="center"/>
        <w:rPr>
          <w:rFonts w:ascii="Verdana" w:eastAsia="Comfortaa" w:hAnsi="Verdana" w:cs="Segoe UI"/>
          <w:sz w:val="24"/>
          <w:szCs w:val="24"/>
          <w:u w:val="single"/>
        </w:rPr>
      </w:pPr>
    </w:p>
    <w:p w:rsidR="008E0EF3" w:rsidRPr="00C04F66" w:rsidRDefault="009C08E5">
      <w:pPr>
        <w:pStyle w:val="Normal1"/>
        <w:jc w:val="center"/>
        <w:rPr>
          <w:rFonts w:ascii="Verdana" w:eastAsia="Comfortaa" w:hAnsi="Verdana" w:cs="Segoe UI"/>
          <w:b/>
          <w:sz w:val="28"/>
          <w:szCs w:val="28"/>
        </w:rPr>
      </w:pPr>
      <w:r w:rsidRPr="00C04F66">
        <w:rPr>
          <w:rFonts w:ascii="Verdana" w:eastAsia="Comfortaa" w:hAnsi="Verdana" w:cs="Segoe UI"/>
          <w:b/>
          <w:sz w:val="28"/>
          <w:szCs w:val="28"/>
        </w:rPr>
        <w:t xml:space="preserve"> </w:t>
      </w:r>
      <w:r w:rsidRPr="00C04F66">
        <w:rPr>
          <w:rFonts w:ascii="Verdana" w:eastAsia="Comfortaa" w:hAnsi="Verdana" w:cs="Segoe UI"/>
          <w:b/>
          <w:sz w:val="28"/>
          <w:szCs w:val="28"/>
          <w:u w:val="single"/>
        </w:rPr>
        <w:t>PRIMER DIA</w:t>
      </w:r>
      <w:proofErr w:type="gramStart"/>
      <w:r w:rsidRPr="00C04F66">
        <w:rPr>
          <w:rFonts w:ascii="Verdana" w:eastAsia="Comfortaa" w:hAnsi="Verdana" w:cs="Segoe UI"/>
          <w:b/>
          <w:sz w:val="28"/>
          <w:szCs w:val="28"/>
          <w:u w:val="single"/>
        </w:rPr>
        <w:t>:</w:t>
      </w:r>
      <w:r w:rsidRPr="00C04F66">
        <w:rPr>
          <w:rFonts w:ascii="Verdana" w:eastAsia="Comfortaa" w:hAnsi="Verdana" w:cs="Segoe UI"/>
          <w:b/>
          <w:sz w:val="28"/>
          <w:szCs w:val="28"/>
        </w:rPr>
        <w:t xml:space="preserve">  ¡</w:t>
      </w:r>
      <w:proofErr w:type="gramEnd"/>
      <w:r w:rsidRPr="00C04F66">
        <w:rPr>
          <w:rFonts w:ascii="Verdana" w:eastAsia="Comfortaa" w:hAnsi="Verdana" w:cs="Segoe UI"/>
          <w:b/>
          <w:sz w:val="28"/>
          <w:szCs w:val="28"/>
        </w:rPr>
        <w:t>CELEBRAMOS QUE JESÚS RESUCITÓ!</w:t>
      </w:r>
    </w:p>
    <w:p w:rsidR="008E0EF3" w:rsidRPr="006C508F" w:rsidRDefault="008E0EF3">
      <w:pPr>
        <w:pStyle w:val="Normal1"/>
        <w:rPr>
          <w:rFonts w:ascii="Verdana" w:eastAsia="Comfortaa" w:hAnsi="Verdana" w:cs="Segoe UI"/>
          <w:sz w:val="24"/>
          <w:szCs w:val="24"/>
        </w:rPr>
      </w:pPr>
    </w:p>
    <w:p w:rsidR="008E0EF3" w:rsidRPr="006C508F" w:rsidRDefault="009C08E5" w:rsidP="000E1440">
      <w:pPr>
        <w:pStyle w:val="Normal1"/>
        <w:jc w:val="both"/>
        <w:rPr>
          <w:rFonts w:ascii="Verdana" w:eastAsia="Comfortaa" w:hAnsi="Verdana" w:cs="Segoe UI"/>
          <w:sz w:val="24"/>
          <w:szCs w:val="24"/>
        </w:rPr>
      </w:pPr>
      <w:r w:rsidRPr="006C508F">
        <w:rPr>
          <w:rFonts w:ascii="Verdana" w:eastAsia="Comfortaa" w:hAnsi="Verdana" w:cs="Segoe UI"/>
          <w:sz w:val="24"/>
          <w:szCs w:val="24"/>
        </w:rPr>
        <w:t>Hoy nos congrega nuestra “FE” esa que nos invita a “confiar” y arrojarnos a los brazos de ese que tanto nos amó que se entregó y que dio su vida por nosotros. Hoy más que nunca la PASCUA es JESÚS y es mi hermano que me invita a “mirarlo”.</w:t>
      </w:r>
    </w:p>
    <w:p w:rsidR="008E0EF3" w:rsidRPr="006C508F" w:rsidRDefault="009C08E5" w:rsidP="000E1440">
      <w:pPr>
        <w:pStyle w:val="Normal1"/>
        <w:jc w:val="both"/>
        <w:rPr>
          <w:rFonts w:ascii="Verdana" w:eastAsia="Comfortaa" w:hAnsi="Verdana" w:cs="Segoe UI"/>
          <w:sz w:val="24"/>
          <w:szCs w:val="24"/>
        </w:rPr>
      </w:pPr>
      <w:r w:rsidRPr="006C508F">
        <w:rPr>
          <w:rFonts w:ascii="Verdana" w:eastAsia="Comfortaa" w:hAnsi="Verdana" w:cs="Segoe UI"/>
          <w:sz w:val="24"/>
          <w:szCs w:val="24"/>
        </w:rPr>
        <w:t>Ahora así como Jesús buscaba un lugar especial para conversar con su padre, igual nosotros tenemos ese lugarcito especial en nuestro hogar y corazón para estar con ÉL.</w:t>
      </w:r>
    </w:p>
    <w:p w:rsidR="008E0EF3" w:rsidRPr="006C508F" w:rsidRDefault="009C08E5" w:rsidP="000E1440">
      <w:pPr>
        <w:pStyle w:val="Normal1"/>
        <w:jc w:val="both"/>
        <w:rPr>
          <w:rFonts w:ascii="Verdana" w:eastAsia="Comfortaa" w:hAnsi="Verdana" w:cs="Segoe UI"/>
          <w:sz w:val="24"/>
          <w:szCs w:val="24"/>
        </w:rPr>
      </w:pPr>
      <w:r w:rsidRPr="006C508F">
        <w:rPr>
          <w:rFonts w:ascii="Verdana" w:eastAsia="Comfortaa" w:hAnsi="Verdana" w:cs="Segoe UI"/>
          <w:sz w:val="24"/>
          <w:szCs w:val="24"/>
        </w:rPr>
        <w:t xml:space="preserve">Nos  acercamos al altar y prendemos una vela como señal de su luz y presencia y abrimos nuestro corazón para escuchar lo que hoy me quiere decir; Nos ponemos en presencia de Dios haciendo la señal de la cruz: </w:t>
      </w:r>
    </w:p>
    <w:p w:rsidR="008E0EF3" w:rsidRPr="006C508F" w:rsidRDefault="009C08E5" w:rsidP="000E1440">
      <w:pPr>
        <w:pStyle w:val="Normal1"/>
        <w:jc w:val="both"/>
        <w:rPr>
          <w:rFonts w:ascii="Verdana" w:eastAsia="Comfortaa" w:hAnsi="Verdana" w:cs="Segoe UI"/>
          <w:sz w:val="24"/>
          <w:szCs w:val="24"/>
        </w:rPr>
      </w:pPr>
      <w:r w:rsidRPr="006C508F">
        <w:rPr>
          <w:rFonts w:ascii="Verdana" w:eastAsia="Comfortaa" w:hAnsi="Verdana" w:cs="Segoe UI"/>
          <w:sz w:val="24"/>
          <w:szCs w:val="24"/>
        </w:rPr>
        <w:t>“En el nombre del padre, del hijo y del espíritu Santo”.</w:t>
      </w:r>
    </w:p>
    <w:p w:rsidR="008E0EF3" w:rsidRPr="006C508F" w:rsidRDefault="009C08E5" w:rsidP="000E1440">
      <w:pPr>
        <w:pStyle w:val="Normal1"/>
        <w:jc w:val="both"/>
        <w:rPr>
          <w:rFonts w:ascii="Verdana" w:eastAsia="Comfortaa" w:hAnsi="Verdana" w:cs="Segoe UI"/>
          <w:sz w:val="24"/>
          <w:szCs w:val="24"/>
        </w:rPr>
      </w:pPr>
      <w:r w:rsidRPr="006C508F">
        <w:rPr>
          <w:rFonts w:ascii="Verdana" w:eastAsia="Comfortaa" w:hAnsi="Verdana" w:cs="Segoe UI"/>
          <w:sz w:val="24"/>
          <w:szCs w:val="24"/>
        </w:rPr>
        <w:t>Hacemos juntos la oración que nos une como hermanos y Dios nos enseñó, enlazando nuestras manos en señal de fraternidad, realizamos la oración del Padrenuestro.</w:t>
      </w:r>
    </w:p>
    <w:p w:rsidR="008E0EF3" w:rsidRPr="006C508F" w:rsidRDefault="009C08E5">
      <w:pPr>
        <w:pStyle w:val="Normal1"/>
        <w:rPr>
          <w:rFonts w:ascii="Verdana" w:eastAsia="Comfortaa" w:hAnsi="Verdana" w:cs="Segoe UI"/>
          <w:sz w:val="24"/>
          <w:szCs w:val="24"/>
        </w:rPr>
      </w:pPr>
      <w:r w:rsidRPr="006C508F">
        <w:rPr>
          <w:rFonts w:ascii="Verdana" w:eastAsia="Comfortaa" w:hAnsi="Verdana" w:cs="Segoe UI"/>
          <w:sz w:val="24"/>
          <w:szCs w:val="24"/>
        </w:rPr>
        <w:t xml:space="preserve"> </w:t>
      </w:r>
    </w:p>
    <w:p w:rsidR="00A72AEF" w:rsidRPr="006C508F" w:rsidRDefault="00A72AEF">
      <w:pPr>
        <w:pStyle w:val="Normal1"/>
        <w:rPr>
          <w:rFonts w:ascii="Verdana" w:eastAsia="Comfortaa" w:hAnsi="Verdana" w:cs="Segoe UI"/>
          <w:sz w:val="24"/>
          <w:szCs w:val="24"/>
        </w:rPr>
      </w:pPr>
    </w:p>
    <w:p w:rsidR="008E0EF3" w:rsidRPr="006C508F" w:rsidRDefault="009C08E5" w:rsidP="000E1440">
      <w:pPr>
        <w:pStyle w:val="Normal1"/>
        <w:numPr>
          <w:ilvl w:val="0"/>
          <w:numId w:val="10"/>
        </w:numPr>
        <w:jc w:val="both"/>
        <w:rPr>
          <w:rFonts w:ascii="Verdana" w:eastAsia="Comfortaa" w:hAnsi="Verdana" w:cs="Segoe UI"/>
          <w:sz w:val="24"/>
          <w:szCs w:val="24"/>
        </w:rPr>
      </w:pPr>
      <w:r w:rsidRPr="006C508F">
        <w:rPr>
          <w:rFonts w:ascii="Verdana" w:eastAsia="Comfortaa" w:hAnsi="Verdana" w:cs="Segoe UI"/>
          <w:sz w:val="24"/>
          <w:szCs w:val="24"/>
          <w:u w:val="single"/>
        </w:rPr>
        <w:t>Reflexionamos en familia:</w:t>
      </w:r>
      <w:r w:rsidRPr="006C508F">
        <w:rPr>
          <w:rFonts w:ascii="Verdana" w:eastAsia="Comfortaa" w:hAnsi="Verdana" w:cs="Segoe UI"/>
          <w:sz w:val="24"/>
          <w:szCs w:val="24"/>
        </w:rPr>
        <w:t xml:space="preserve"> </w:t>
      </w:r>
    </w:p>
    <w:p w:rsidR="008E0EF3" w:rsidRPr="006C508F" w:rsidRDefault="009C08E5" w:rsidP="000E1440">
      <w:pPr>
        <w:pStyle w:val="Normal1"/>
        <w:jc w:val="both"/>
        <w:rPr>
          <w:rFonts w:ascii="Verdana" w:eastAsia="Comfortaa" w:hAnsi="Verdana" w:cs="Segoe UI"/>
          <w:sz w:val="24"/>
          <w:szCs w:val="24"/>
        </w:rPr>
      </w:pPr>
      <w:r w:rsidRPr="006C508F">
        <w:rPr>
          <w:rFonts w:ascii="Verdana" w:eastAsia="Comfortaa" w:hAnsi="Verdana" w:cs="Segoe UI"/>
          <w:sz w:val="24"/>
          <w:szCs w:val="24"/>
        </w:rPr>
        <w:t xml:space="preserve">Recuerdan que el </w:t>
      </w:r>
      <w:r w:rsidR="000E1440" w:rsidRPr="006C508F">
        <w:rPr>
          <w:rFonts w:ascii="Verdana" w:eastAsia="Comfortaa" w:hAnsi="Verdana" w:cs="Segoe UI"/>
          <w:sz w:val="24"/>
          <w:szCs w:val="24"/>
        </w:rPr>
        <w:t>día</w:t>
      </w:r>
      <w:r w:rsidRPr="006C508F">
        <w:rPr>
          <w:rFonts w:ascii="Verdana" w:eastAsia="Comfortaa" w:hAnsi="Verdana" w:cs="Segoe UI"/>
          <w:sz w:val="24"/>
          <w:szCs w:val="24"/>
        </w:rPr>
        <w:t xml:space="preserve"> Domingo fue un día de fiesta porque Jesús resucitó, y a esa gran noticia la celebramos compartiendo en familia un momento </w:t>
      </w:r>
      <w:r w:rsidRPr="006C508F">
        <w:rPr>
          <w:rFonts w:ascii="Verdana" w:eastAsia="Comfortaa" w:hAnsi="Verdana" w:cs="Segoe UI"/>
          <w:sz w:val="24"/>
          <w:szCs w:val="24"/>
        </w:rPr>
        <w:lastRenderedPageBreak/>
        <w:t>especial… ¿Se animan a contar que sintieron en el momento que se regalaron los mensajes?</w:t>
      </w:r>
    </w:p>
    <w:p w:rsidR="008E0EF3" w:rsidRPr="006C508F" w:rsidRDefault="009C08E5" w:rsidP="000E1440">
      <w:pPr>
        <w:pStyle w:val="Normal1"/>
        <w:jc w:val="both"/>
        <w:rPr>
          <w:rFonts w:ascii="Verdana" w:eastAsia="Comfortaa" w:hAnsi="Verdana" w:cs="Segoe UI"/>
          <w:sz w:val="24"/>
          <w:szCs w:val="24"/>
        </w:rPr>
      </w:pPr>
      <w:r w:rsidRPr="006C508F">
        <w:rPr>
          <w:rFonts w:ascii="Verdana" w:eastAsia="Comfortaa" w:hAnsi="Verdana" w:cs="Segoe UI"/>
          <w:sz w:val="24"/>
          <w:szCs w:val="24"/>
        </w:rPr>
        <w:t>Vieron que lindo es poder decir a las personas que queremos lo que sentimos por ellas. En estos gestos tan sencillos de cariño y entrega está siempre presente el amor de Jesús por nosotros.</w:t>
      </w:r>
    </w:p>
    <w:p w:rsidR="008E0EF3" w:rsidRPr="006C508F" w:rsidRDefault="008E0EF3" w:rsidP="000E1440">
      <w:pPr>
        <w:pStyle w:val="Normal1"/>
        <w:jc w:val="both"/>
        <w:rPr>
          <w:rFonts w:ascii="Verdana" w:eastAsia="Comfortaa" w:hAnsi="Verdana" w:cs="Segoe UI"/>
          <w:sz w:val="24"/>
          <w:szCs w:val="24"/>
        </w:rPr>
      </w:pPr>
    </w:p>
    <w:p w:rsidR="008E0EF3" w:rsidRPr="006C508F" w:rsidRDefault="009C08E5" w:rsidP="000E1440">
      <w:pPr>
        <w:pStyle w:val="Normal1"/>
        <w:numPr>
          <w:ilvl w:val="0"/>
          <w:numId w:val="12"/>
        </w:numPr>
        <w:jc w:val="both"/>
        <w:rPr>
          <w:rFonts w:ascii="Verdana" w:eastAsia="Comfortaa" w:hAnsi="Verdana" w:cs="Segoe UI"/>
          <w:sz w:val="24"/>
          <w:szCs w:val="24"/>
        </w:rPr>
      </w:pPr>
      <w:r w:rsidRPr="006C508F">
        <w:rPr>
          <w:rFonts w:ascii="Verdana" w:eastAsia="Comfortaa" w:hAnsi="Verdana" w:cs="Segoe UI"/>
          <w:sz w:val="24"/>
          <w:szCs w:val="24"/>
        </w:rPr>
        <w:t xml:space="preserve">Ahora con el gozo de saber que la vida y la luz triunfa los invitamos a elevar una canción con alegría,  juntos en familia. (hacer doble </w:t>
      </w:r>
      <w:proofErr w:type="spellStart"/>
      <w:r w:rsidRPr="006C508F">
        <w:rPr>
          <w:rFonts w:ascii="Verdana" w:eastAsia="Comfortaa" w:hAnsi="Verdana" w:cs="Segoe UI"/>
          <w:sz w:val="24"/>
          <w:szCs w:val="24"/>
        </w:rPr>
        <w:t>click</w:t>
      </w:r>
      <w:proofErr w:type="spellEnd"/>
      <w:r w:rsidRPr="006C508F">
        <w:rPr>
          <w:rFonts w:ascii="Verdana" w:eastAsia="Comfortaa" w:hAnsi="Verdana" w:cs="Segoe UI"/>
          <w:sz w:val="24"/>
          <w:szCs w:val="24"/>
        </w:rPr>
        <w:t xml:space="preserve"> en el siguiente enlace)</w:t>
      </w:r>
    </w:p>
    <w:p w:rsidR="008E0EF3" w:rsidRPr="006C508F" w:rsidRDefault="000E1440" w:rsidP="000E1440">
      <w:pPr>
        <w:pStyle w:val="Normal1"/>
        <w:jc w:val="both"/>
        <w:rPr>
          <w:rFonts w:ascii="Verdana" w:hAnsi="Verdana" w:cs="Segoe UI"/>
          <w:sz w:val="24"/>
          <w:szCs w:val="24"/>
        </w:rPr>
      </w:pPr>
      <w:hyperlink r:id="rId9">
        <w:r w:rsidR="009C08E5" w:rsidRPr="006C508F">
          <w:rPr>
            <w:rFonts w:ascii="Verdana" w:eastAsia="Comfortaa" w:hAnsi="Verdana" w:cs="Segoe UI"/>
            <w:sz w:val="24"/>
            <w:szCs w:val="24"/>
            <w:u w:val="single"/>
          </w:rPr>
          <w:t>“SUENEN CAMPANAS, SUENEN TAMBORES”</w:t>
        </w:r>
      </w:hyperlink>
    </w:p>
    <w:p w:rsidR="006C508F" w:rsidRPr="006C508F" w:rsidRDefault="006C508F" w:rsidP="000E1440">
      <w:pPr>
        <w:pStyle w:val="Normal1"/>
        <w:jc w:val="both"/>
        <w:rPr>
          <w:rFonts w:ascii="Verdana" w:eastAsia="Comfortaa" w:hAnsi="Verdana" w:cs="Segoe UI"/>
          <w:sz w:val="24"/>
          <w:szCs w:val="24"/>
        </w:rPr>
      </w:pPr>
    </w:p>
    <w:p w:rsidR="008E0EF3" w:rsidRPr="006C508F" w:rsidRDefault="008E0EF3" w:rsidP="000E1440">
      <w:pPr>
        <w:pStyle w:val="Normal1"/>
        <w:jc w:val="both"/>
        <w:rPr>
          <w:rFonts w:ascii="Verdana" w:eastAsia="Comfortaa" w:hAnsi="Verdana" w:cs="Segoe UI"/>
          <w:sz w:val="24"/>
          <w:szCs w:val="24"/>
        </w:rPr>
      </w:pPr>
    </w:p>
    <w:p w:rsidR="006C508F" w:rsidRPr="006C508F" w:rsidRDefault="009C08E5" w:rsidP="000E1440">
      <w:pPr>
        <w:pStyle w:val="Normal1"/>
        <w:numPr>
          <w:ilvl w:val="0"/>
          <w:numId w:val="11"/>
        </w:numPr>
        <w:jc w:val="both"/>
        <w:rPr>
          <w:rFonts w:ascii="Verdana" w:eastAsia="Comfortaa" w:hAnsi="Verdana" w:cs="Segoe UI"/>
          <w:sz w:val="24"/>
          <w:szCs w:val="24"/>
        </w:rPr>
      </w:pPr>
      <w:r w:rsidRPr="006C508F">
        <w:rPr>
          <w:rFonts w:ascii="Verdana" w:eastAsia="Comfortaa" w:hAnsi="Verdana" w:cs="Segoe UI"/>
          <w:sz w:val="24"/>
          <w:szCs w:val="24"/>
        </w:rPr>
        <w:t xml:space="preserve">La semana pasada además de todas las cosas lindas que </w:t>
      </w:r>
    </w:p>
    <w:p w:rsidR="008E0EF3" w:rsidRPr="006C508F" w:rsidRDefault="009C08E5" w:rsidP="000E1440">
      <w:pPr>
        <w:pStyle w:val="Normal1"/>
        <w:jc w:val="both"/>
        <w:rPr>
          <w:rFonts w:ascii="Verdana" w:eastAsia="Comfortaa" w:hAnsi="Verdana" w:cs="Segoe UI"/>
          <w:sz w:val="24"/>
          <w:szCs w:val="24"/>
        </w:rPr>
      </w:pPr>
      <w:proofErr w:type="gramStart"/>
      <w:r w:rsidRPr="006C508F">
        <w:rPr>
          <w:rFonts w:ascii="Verdana" w:eastAsia="Comfortaa" w:hAnsi="Verdana" w:cs="Segoe UI"/>
          <w:sz w:val="24"/>
          <w:szCs w:val="24"/>
        </w:rPr>
        <w:t>hicimos</w:t>
      </w:r>
      <w:proofErr w:type="gramEnd"/>
      <w:r w:rsidRPr="006C508F">
        <w:rPr>
          <w:rFonts w:ascii="Verdana" w:eastAsia="Comfortaa" w:hAnsi="Verdana" w:cs="Segoe UI"/>
          <w:sz w:val="24"/>
          <w:szCs w:val="24"/>
        </w:rPr>
        <w:t xml:space="preserve"> y sentimos, conocimos algunos de los hechos más importantes que sucedieron en Semana Santa. ¿Recuerdan que pasó el día </w:t>
      </w:r>
      <w:proofErr w:type="gramStart"/>
      <w:r w:rsidRPr="006C508F">
        <w:rPr>
          <w:rFonts w:ascii="Verdana" w:eastAsia="Comfortaa" w:hAnsi="Verdana" w:cs="Segoe UI"/>
          <w:sz w:val="24"/>
          <w:szCs w:val="24"/>
        </w:rPr>
        <w:t>Jueves</w:t>
      </w:r>
      <w:proofErr w:type="gramEnd"/>
      <w:r w:rsidRPr="006C508F">
        <w:rPr>
          <w:rFonts w:ascii="Verdana" w:eastAsia="Comfortaa" w:hAnsi="Verdana" w:cs="Segoe UI"/>
          <w:sz w:val="24"/>
          <w:szCs w:val="24"/>
        </w:rPr>
        <w:t xml:space="preserve">? ¿Qué les compartió Jesús a sus amigos? ¿Qué les dijo </w:t>
      </w:r>
      <w:proofErr w:type="spellStart"/>
      <w:r w:rsidRPr="006C508F">
        <w:rPr>
          <w:rFonts w:ascii="Verdana" w:eastAsia="Comfortaa" w:hAnsi="Verdana" w:cs="Segoe UI"/>
          <w:sz w:val="24"/>
          <w:szCs w:val="24"/>
        </w:rPr>
        <w:t>cuando</w:t>
      </w:r>
      <w:proofErr w:type="spellEnd"/>
      <w:r w:rsidRPr="006C508F">
        <w:rPr>
          <w:rFonts w:ascii="Verdana" w:eastAsia="Comfortaa" w:hAnsi="Verdana" w:cs="Segoe UI"/>
          <w:sz w:val="24"/>
          <w:szCs w:val="24"/>
        </w:rPr>
        <w:t xml:space="preserve"> se los</w:t>
      </w:r>
      <w:r w:rsidR="006C508F" w:rsidRPr="006C508F">
        <w:rPr>
          <w:rFonts w:ascii="Verdana" w:eastAsia="Comfortaa" w:hAnsi="Verdana" w:cs="Segoe UI"/>
          <w:sz w:val="24"/>
          <w:szCs w:val="24"/>
        </w:rPr>
        <w:t xml:space="preserve"> entregó? </w:t>
      </w:r>
    </w:p>
    <w:p w:rsidR="00E70A4A" w:rsidRPr="006C508F" w:rsidRDefault="00E70A4A" w:rsidP="000E1440">
      <w:pPr>
        <w:pStyle w:val="Normal1"/>
        <w:jc w:val="both"/>
        <w:rPr>
          <w:rFonts w:ascii="Verdana" w:eastAsia="Comfortaa" w:hAnsi="Verdana" w:cs="Segoe UI"/>
          <w:sz w:val="24"/>
          <w:szCs w:val="24"/>
        </w:rPr>
      </w:pPr>
    </w:p>
    <w:p w:rsidR="008E0EF3" w:rsidRPr="006C508F" w:rsidRDefault="009C08E5" w:rsidP="000E1440">
      <w:pPr>
        <w:pStyle w:val="Normal1"/>
        <w:jc w:val="both"/>
        <w:rPr>
          <w:rFonts w:ascii="Verdana" w:eastAsia="Comfortaa" w:hAnsi="Verdana" w:cs="Segoe UI"/>
          <w:sz w:val="24"/>
          <w:szCs w:val="24"/>
        </w:rPr>
      </w:pPr>
      <w:r w:rsidRPr="006C508F">
        <w:rPr>
          <w:rFonts w:ascii="Verdana" w:eastAsia="Comfortaa" w:hAnsi="Verdana" w:cs="Segoe UI"/>
          <w:sz w:val="24"/>
          <w:szCs w:val="24"/>
        </w:rPr>
        <w:t xml:space="preserve">Recordamos entre todos: </w:t>
      </w:r>
    </w:p>
    <w:p w:rsidR="008E0EF3" w:rsidRPr="006C508F" w:rsidRDefault="009C08E5" w:rsidP="000E1440">
      <w:pPr>
        <w:pStyle w:val="Normal1"/>
        <w:jc w:val="both"/>
        <w:rPr>
          <w:rFonts w:ascii="Verdana" w:eastAsia="Comfortaa" w:hAnsi="Verdana" w:cs="Segoe UI"/>
          <w:i/>
          <w:sz w:val="24"/>
          <w:szCs w:val="24"/>
        </w:rPr>
      </w:pPr>
      <w:r w:rsidRPr="006C508F">
        <w:rPr>
          <w:rFonts w:ascii="Verdana" w:eastAsia="Comfortaa" w:hAnsi="Verdana" w:cs="Segoe UI"/>
          <w:sz w:val="24"/>
          <w:szCs w:val="24"/>
        </w:rPr>
        <w:t>Jesús invitó a sus amigos a la “Última cena</w:t>
      </w:r>
      <w:proofErr w:type="gramStart"/>
      <w:r w:rsidRPr="006C508F">
        <w:rPr>
          <w:rFonts w:ascii="Verdana" w:eastAsia="Comfortaa" w:hAnsi="Verdana" w:cs="Segoe UI"/>
          <w:sz w:val="24"/>
          <w:szCs w:val="24"/>
        </w:rPr>
        <w:t>” ,</w:t>
      </w:r>
      <w:proofErr w:type="gramEnd"/>
      <w:r w:rsidRPr="006C508F">
        <w:rPr>
          <w:rFonts w:ascii="Verdana" w:eastAsia="Comfortaa" w:hAnsi="Verdana" w:cs="Segoe UI"/>
          <w:sz w:val="24"/>
          <w:szCs w:val="24"/>
        </w:rPr>
        <w:t xml:space="preserve"> allí tomó y compartió el</w:t>
      </w:r>
      <w:r w:rsidRPr="006C508F">
        <w:rPr>
          <w:rFonts w:ascii="Verdana" w:eastAsia="Comfortaa" w:hAnsi="Verdana" w:cs="Segoe UI"/>
          <w:i/>
          <w:sz w:val="24"/>
          <w:szCs w:val="24"/>
        </w:rPr>
        <w:t xml:space="preserve"> Pan y el Vino diciéndoles que era su vida y se la regalaba a todos.</w:t>
      </w:r>
    </w:p>
    <w:p w:rsidR="008E0EF3" w:rsidRPr="00C04F66" w:rsidRDefault="009C08E5" w:rsidP="000E1440">
      <w:pPr>
        <w:pStyle w:val="Normal1"/>
        <w:jc w:val="both"/>
        <w:rPr>
          <w:rFonts w:ascii="Verdana" w:eastAsia="Comfortaa" w:hAnsi="Verdana" w:cs="Segoe UI"/>
          <w:b/>
          <w:color w:val="0070C0"/>
          <w:sz w:val="24"/>
          <w:szCs w:val="24"/>
        </w:rPr>
      </w:pPr>
      <w:r w:rsidRPr="00C04F66">
        <w:rPr>
          <w:rFonts w:ascii="Verdana" w:eastAsia="Comfortaa" w:hAnsi="Verdana" w:cs="Segoe UI"/>
          <w:b/>
          <w:color w:val="0070C0"/>
          <w:sz w:val="24"/>
          <w:szCs w:val="24"/>
        </w:rPr>
        <w:t>¿Y saben porque Jesús les dio el pan y el vino?...  El pan representaba su cuerpo y el vino su sangre, al dárselos a sus discípulos, Jesús les está y NOS está diciendo: ¡Hagan suya mi vida, mi forma de pensar y actuar, anuncien con pensamientos y acciones, que el Reino de los cielos se ha acercado!</w:t>
      </w:r>
    </w:p>
    <w:p w:rsidR="008E0EF3" w:rsidRPr="006C508F" w:rsidRDefault="008E0EF3" w:rsidP="000E1440">
      <w:pPr>
        <w:pStyle w:val="Normal1"/>
        <w:jc w:val="both"/>
        <w:rPr>
          <w:rFonts w:ascii="Verdana" w:eastAsia="Comfortaa" w:hAnsi="Verdana" w:cs="Segoe UI"/>
          <w:sz w:val="24"/>
          <w:szCs w:val="24"/>
          <w:highlight w:val="white"/>
        </w:rPr>
      </w:pPr>
    </w:p>
    <w:p w:rsidR="008E0EF3" w:rsidRPr="006C508F" w:rsidRDefault="009C08E5" w:rsidP="000E1440">
      <w:pPr>
        <w:pStyle w:val="Normal1"/>
        <w:jc w:val="both"/>
        <w:rPr>
          <w:rFonts w:ascii="Verdana" w:eastAsia="Comfortaa" w:hAnsi="Verdana" w:cs="Segoe UI"/>
          <w:sz w:val="24"/>
          <w:szCs w:val="24"/>
          <w:highlight w:val="white"/>
        </w:rPr>
      </w:pPr>
      <w:r w:rsidRPr="006C508F">
        <w:rPr>
          <w:rFonts w:ascii="Verdana" w:eastAsia="Comfortaa" w:hAnsi="Verdana" w:cs="Segoe UI"/>
          <w:sz w:val="24"/>
          <w:szCs w:val="24"/>
          <w:highlight w:val="white"/>
        </w:rPr>
        <w:t>Los invitamos a ver esta historia que cuenta lo ocurrido con dos discípulos que se dirigían a un pueblo llamado Emaús luego de la muerte de Jesús</w:t>
      </w:r>
      <w:proofErr w:type="gramStart"/>
      <w:r w:rsidRPr="006C508F">
        <w:rPr>
          <w:rFonts w:ascii="Verdana" w:eastAsia="Comfortaa" w:hAnsi="Verdana" w:cs="Segoe UI"/>
          <w:sz w:val="24"/>
          <w:szCs w:val="24"/>
          <w:highlight w:val="white"/>
        </w:rPr>
        <w:t xml:space="preserve">: </w:t>
      </w:r>
      <w:r w:rsidRPr="006C508F">
        <w:rPr>
          <w:rFonts w:ascii="Verdana" w:eastAsia="Comfortaa" w:hAnsi="Verdana" w:cs="Segoe UI"/>
          <w:sz w:val="24"/>
          <w:szCs w:val="24"/>
        </w:rPr>
        <w:t xml:space="preserve"> (</w:t>
      </w:r>
      <w:proofErr w:type="gramEnd"/>
      <w:r w:rsidRPr="006C508F">
        <w:rPr>
          <w:rFonts w:ascii="Verdana" w:eastAsia="Comfortaa" w:hAnsi="Verdana" w:cs="Segoe UI"/>
          <w:sz w:val="24"/>
          <w:szCs w:val="24"/>
        </w:rPr>
        <w:t xml:space="preserve">hacer doble </w:t>
      </w:r>
      <w:proofErr w:type="spellStart"/>
      <w:r w:rsidRPr="006C508F">
        <w:rPr>
          <w:rFonts w:ascii="Verdana" w:eastAsia="Comfortaa" w:hAnsi="Verdana" w:cs="Segoe UI"/>
          <w:sz w:val="24"/>
          <w:szCs w:val="24"/>
        </w:rPr>
        <w:t>click</w:t>
      </w:r>
      <w:proofErr w:type="spellEnd"/>
      <w:r w:rsidRPr="006C508F">
        <w:rPr>
          <w:rFonts w:ascii="Verdana" w:eastAsia="Comfortaa" w:hAnsi="Verdana" w:cs="Segoe UI"/>
          <w:sz w:val="24"/>
          <w:szCs w:val="24"/>
        </w:rPr>
        <w:t xml:space="preserve"> en el siguiente enlace)</w:t>
      </w:r>
    </w:p>
    <w:p w:rsidR="008E0EF3" w:rsidRPr="006C508F" w:rsidRDefault="000E1440" w:rsidP="000E1440">
      <w:pPr>
        <w:pStyle w:val="Normal1"/>
        <w:ind w:left="720"/>
        <w:jc w:val="both"/>
        <w:rPr>
          <w:rFonts w:ascii="Verdana" w:eastAsia="Comfortaa" w:hAnsi="Verdana" w:cs="Segoe UI"/>
          <w:sz w:val="24"/>
          <w:szCs w:val="24"/>
          <w:highlight w:val="white"/>
        </w:rPr>
      </w:pPr>
      <w:hyperlink r:id="rId10">
        <w:r w:rsidR="009C08E5" w:rsidRPr="006C508F">
          <w:rPr>
            <w:rFonts w:ascii="Verdana" w:eastAsia="Comfortaa" w:hAnsi="Verdana" w:cs="Segoe UI"/>
            <w:sz w:val="24"/>
            <w:szCs w:val="24"/>
            <w:highlight w:val="white"/>
            <w:u w:val="single"/>
          </w:rPr>
          <w:t>Emaús</w:t>
        </w:r>
      </w:hyperlink>
    </w:p>
    <w:p w:rsidR="008E0EF3" w:rsidRPr="006C508F" w:rsidRDefault="008E0EF3" w:rsidP="000E1440">
      <w:pPr>
        <w:pStyle w:val="Normal1"/>
        <w:ind w:left="720"/>
        <w:jc w:val="both"/>
        <w:rPr>
          <w:rFonts w:ascii="Verdana" w:eastAsia="Comfortaa" w:hAnsi="Verdana" w:cs="Segoe UI"/>
          <w:sz w:val="24"/>
          <w:szCs w:val="24"/>
        </w:rPr>
      </w:pPr>
    </w:p>
    <w:p w:rsidR="008E0EF3" w:rsidRPr="006C508F" w:rsidRDefault="009C08E5" w:rsidP="000E1440">
      <w:pPr>
        <w:pStyle w:val="Normal1"/>
        <w:jc w:val="both"/>
        <w:rPr>
          <w:rFonts w:ascii="Verdana" w:eastAsia="Comfortaa" w:hAnsi="Verdana" w:cs="Segoe UI"/>
          <w:sz w:val="24"/>
          <w:szCs w:val="24"/>
        </w:rPr>
      </w:pPr>
      <w:r w:rsidRPr="006C508F">
        <w:rPr>
          <w:rFonts w:ascii="Verdana" w:eastAsia="Comfortaa" w:hAnsi="Verdana" w:cs="Segoe UI"/>
          <w:sz w:val="24"/>
          <w:szCs w:val="24"/>
        </w:rPr>
        <w:t>En familia reflexionamos sobre lo observado: ¿Cómo se sentían los discípulos por la muerte de Jesús? ¿Porque no se dieron cuenta que estaban caminando con él? ¿Qué hizo Jesús para que ellos se dieran cuenta de que era él? ¿Cómo se sienten y qué hacen los discípulos después de ver a Jesús?</w:t>
      </w:r>
    </w:p>
    <w:p w:rsidR="008E0EF3" w:rsidRPr="006C508F" w:rsidRDefault="008E0EF3" w:rsidP="000E1440">
      <w:pPr>
        <w:pStyle w:val="Normal1"/>
        <w:jc w:val="both"/>
        <w:rPr>
          <w:rFonts w:ascii="Verdana" w:eastAsia="Comfortaa" w:hAnsi="Verdana" w:cs="Segoe UI"/>
          <w:sz w:val="24"/>
          <w:szCs w:val="24"/>
        </w:rPr>
      </w:pPr>
    </w:p>
    <w:p w:rsidR="008E0EF3" w:rsidRPr="00C04F66" w:rsidRDefault="009C08E5" w:rsidP="000E1440">
      <w:pPr>
        <w:pStyle w:val="Normal1"/>
        <w:jc w:val="both"/>
        <w:rPr>
          <w:rFonts w:ascii="Verdana" w:eastAsia="Comfortaa" w:hAnsi="Verdana" w:cs="Segoe UI"/>
          <w:b/>
          <w:i/>
          <w:color w:val="006699"/>
          <w:sz w:val="24"/>
          <w:szCs w:val="24"/>
        </w:rPr>
      </w:pPr>
      <w:r w:rsidRPr="00C04F66">
        <w:rPr>
          <w:rFonts w:ascii="Verdana" w:eastAsia="Comfortaa" w:hAnsi="Verdana" w:cs="Segoe UI"/>
          <w:b/>
          <w:i/>
          <w:color w:val="006699"/>
          <w:sz w:val="24"/>
          <w:szCs w:val="24"/>
        </w:rPr>
        <w:t>Nosotros como los discípulos debemos continuar con la acción misionera que Jesús nos dejó y contarle al  mundo que él está con nosotros siempre.</w:t>
      </w:r>
    </w:p>
    <w:p w:rsidR="008E0EF3" w:rsidRPr="006C508F" w:rsidRDefault="009C08E5" w:rsidP="000E1440">
      <w:pPr>
        <w:pStyle w:val="Normal1"/>
        <w:jc w:val="both"/>
        <w:rPr>
          <w:rFonts w:ascii="Verdana" w:eastAsia="Comfortaa" w:hAnsi="Verdana" w:cs="Segoe UI"/>
          <w:i/>
          <w:sz w:val="24"/>
          <w:szCs w:val="24"/>
        </w:rPr>
      </w:pPr>
      <w:r w:rsidRPr="006C508F">
        <w:rPr>
          <w:rFonts w:ascii="Verdana" w:eastAsia="Comfortaa" w:hAnsi="Verdana" w:cs="Segoe UI"/>
          <w:i/>
          <w:noProof/>
          <w:sz w:val="24"/>
          <w:szCs w:val="24"/>
          <w:lang w:eastAsia="es-AR"/>
        </w:rPr>
        <w:lastRenderedPageBreak/>
        <w:drawing>
          <wp:inline distT="114300" distB="114300" distL="114300" distR="114300">
            <wp:extent cx="4186238" cy="3017034"/>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186238" cy="3017034"/>
                    </a:xfrm>
                    <a:prstGeom prst="rect">
                      <a:avLst/>
                    </a:prstGeom>
                    <a:ln/>
                  </pic:spPr>
                </pic:pic>
              </a:graphicData>
            </a:graphic>
          </wp:inline>
        </w:drawing>
      </w:r>
    </w:p>
    <w:p w:rsidR="008E0EF3" w:rsidRPr="006C508F" w:rsidRDefault="008E0EF3" w:rsidP="000E1440">
      <w:pPr>
        <w:pStyle w:val="Normal1"/>
        <w:jc w:val="both"/>
        <w:rPr>
          <w:rFonts w:ascii="Verdana" w:eastAsia="Comfortaa" w:hAnsi="Verdana" w:cs="Segoe UI"/>
          <w:sz w:val="24"/>
          <w:szCs w:val="24"/>
        </w:rPr>
      </w:pPr>
    </w:p>
    <w:p w:rsidR="00E70A4A" w:rsidRPr="006C508F" w:rsidRDefault="00E70A4A" w:rsidP="000E1440">
      <w:pPr>
        <w:pStyle w:val="Normal1"/>
        <w:jc w:val="both"/>
        <w:rPr>
          <w:rFonts w:ascii="Verdana" w:eastAsia="Comfortaa" w:hAnsi="Verdana" w:cs="Segoe UI"/>
          <w:sz w:val="24"/>
          <w:szCs w:val="24"/>
        </w:rPr>
      </w:pPr>
    </w:p>
    <w:p w:rsidR="008E0EF3" w:rsidRPr="00C04F66" w:rsidRDefault="009C08E5" w:rsidP="000E1440">
      <w:pPr>
        <w:pStyle w:val="Normal1"/>
        <w:jc w:val="both"/>
        <w:rPr>
          <w:rFonts w:ascii="Verdana" w:eastAsia="Comfortaa" w:hAnsi="Verdana" w:cs="Segoe UI"/>
          <w:b/>
          <w:sz w:val="24"/>
          <w:szCs w:val="24"/>
        </w:rPr>
      </w:pPr>
      <w:r w:rsidRPr="00C04F66">
        <w:rPr>
          <w:rFonts w:ascii="Verdana" w:eastAsia="Comfortaa" w:hAnsi="Verdana" w:cs="Segoe UI"/>
          <w:b/>
          <w:sz w:val="24"/>
          <w:szCs w:val="24"/>
        </w:rPr>
        <w:t xml:space="preserve">ENTONCES…. </w:t>
      </w:r>
    </w:p>
    <w:p w:rsidR="008E0EF3" w:rsidRPr="00C04F66" w:rsidRDefault="009C08E5" w:rsidP="000E1440">
      <w:pPr>
        <w:pStyle w:val="Normal1"/>
        <w:jc w:val="both"/>
        <w:rPr>
          <w:rFonts w:ascii="Verdana" w:eastAsia="Comfortaa" w:hAnsi="Verdana" w:cs="Segoe UI"/>
          <w:b/>
          <w:sz w:val="24"/>
          <w:szCs w:val="24"/>
        </w:rPr>
      </w:pPr>
      <w:r w:rsidRPr="00C04F66">
        <w:rPr>
          <w:rFonts w:ascii="Verdana" w:eastAsia="Comfortaa" w:hAnsi="Verdana" w:cs="Segoe UI"/>
          <w:b/>
          <w:sz w:val="24"/>
          <w:szCs w:val="24"/>
        </w:rPr>
        <w:t>¡MANOS A LA OBRA!</w:t>
      </w:r>
    </w:p>
    <w:p w:rsidR="008E0EF3" w:rsidRPr="006C508F" w:rsidRDefault="009C08E5" w:rsidP="000E1440">
      <w:pPr>
        <w:pStyle w:val="Normal1"/>
        <w:jc w:val="both"/>
        <w:rPr>
          <w:rFonts w:ascii="Verdana" w:eastAsia="Comfortaa" w:hAnsi="Verdana" w:cs="Segoe UI"/>
          <w:sz w:val="24"/>
          <w:szCs w:val="24"/>
        </w:rPr>
      </w:pPr>
      <w:r w:rsidRPr="006C508F">
        <w:rPr>
          <w:rFonts w:ascii="Verdana" w:eastAsia="Comfortaa" w:hAnsi="Verdana" w:cs="Segoe UI"/>
          <w:sz w:val="24"/>
          <w:szCs w:val="24"/>
        </w:rPr>
        <w:t>Los invitamos a  hacer un Pan para recibir a Jesús y compartir con los demás.</w:t>
      </w:r>
    </w:p>
    <w:p w:rsidR="008E0EF3" w:rsidRPr="006C508F" w:rsidRDefault="009C08E5" w:rsidP="000E1440">
      <w:pPr>
        <w:pStyle w:val="Normal1"/>
        <w:jc w:val="both"/>
        <w:rPr>
          <w:rFonts w:ascii="Verdana" w:eastAsia="Comfortaa" w:hAnsi="Verdana" w:cs="Segoe UI"/>
          <w:sz w:val="24"/>
          <w:szCs w:val="24"/>
        </w:rPr>
      </w:pPr>
      <w:r w:rsidRPr="006C508F">
        <w:rPr>
          <w:rFonts w:ascii="Verdana" w:eastAsia="Comfortaa" w:hAnsi="Verdana" w:cs="Segoe UI"/>
          <w:sz w:val="24"/>
          <w:szCs w:val="24"/>
        </w:rPr>
        <w:t>Paso 1- Buscar en internet o preguntar a algún familiar que sepa alguna receta de pan casero.</w:t>
      </w:r>
    </w:p>
    <w:p w:rsidR="008E0EF3" w:rsidRPr="006C508F" w:rsidRDefault="009C08E5" w:rsidP="000E1440">
      <w:pPr>
        <w:pStyle w:val="Normal1"/>
        <w:jc w:val="both"/>
        <w:rPr>
          <w:rFonts w:ascii="Verdana" w:eastAsia="Comfortaa" w:hAnsi="Verdana" w:cs="Segoe UI"/>
          <w:sz w:val="24"/>
          <w:szCs w:val="24"/>
        </w:rPr>
      </w:pPr>
      <w:r w:rsidRPr="006C508F">
        <w:rPr>
          <w:rFonts w:ascii="Verdana" w:eastAsia="Comfortaa" w:hAnsi="Verdana" w:cs="Segoe UI"/>
          <w:sz w:val="24"/>
          <w:szCs w:val="24"/>
        </w:rPr>
        <w:t>Paso 2- Anotar los ingredientes en el cuadernito (a través de la copia).</w:t>
      </w:r>
    </w:p>
    <w:p w:rsidR="008E0EF3" w:rsidRPr="006C508F" w:rsidRDefault="009C08E5" w:rsidP="000E1440">
      <w:pPr>
        <w:pStyle w:val="Normal1"/>
        <w:jc w:val="both"/>
        <w:rPr>
          <w:rFonts w:ascii="Verdana" w:eastAsia="Comfortaa" w:hAnsi="Verdana" w:cs="Segoe UI"/>
          <w:sz w:val="24"/>
          <w:szCs w:val="24"/>
        </w:rPr>
      </w:pPr>
      <w:r w:rsidRPr="006C508F">
        <w:rPr>
          <w:rFonts w:ascii="Verdana" w:eastAsia="Comfortaa" w:hAnsi="Verdana" w:cs="Segoe UI"/>
          <w:sz w:val="24"/>
          <w:szCs w:val="24"/>
        </w:rPr>
        <w:t xml:space="preserve">Paso 3- Con mucho amor elaboramos el pan. </w:t>
      </w:r>
    </w:p>
    <w:p w:rsidR="008E0EF3" w:rsidRPr="006C508F" w:rsidRDefault="009C08E5" w:rsidP="000E1440">
      <w:pPr>
        <w:pStyle w:val="Normal1"/>
        <w:jc w:val="both"/>
        <w:rPr>
          <w:rFonts w:ascii="Verdana" w:eastAsia="Comfortaa" w:hAnsi="Verdana" w:cs="Segoe UI"/>
          <w:sz w:val="24"/>
          <w:szCs w:val="24"/>
        </w:rPr>
      </w:pPr>
      <w:r w:rsidRPr="006C508F">
        <w:rPr>
          <w:rFonts w:ascii="Verdana" w:eastAsia="Comfortaa" w:hAnsi="Verdana" w:cs="Segoe UI"/>
          <w:sz w:val="24"/>
          <w:szCs w:val="24"/>
        </w:rPr>
        <w:t>Paso 4- Cuando esté listo lo guardamos para compartir en el próximo encuentro.</w:t>
      </w:r>
    </w:p>
    <w:p w:rsidR="008E0EF3" w:rsidRPr="006C508F" w:rsidRDefault="008E0EF3" w:rsidP="000E1440">
      <w:pPr>
        <w:pStyle w:val="Normal1"/>
        <w:jc w:val="both"/>
        <w:rPr>
          <w:rFonts w:ascii="Verdana" w:eastAsia="Comfortaa" w:hAnsi="Verdana" w:cs="Segoe UI"/>
          <w:sz w:val="24"/>
          <w:szCs w:val="24"/>
        </w:rPr>
      </w:pPr>
    </w:p>
    <w:p w:rsidR="00E70A4A" w:rsidRPr="006C508F" w:rsidRDefault="00E70A4A" w:rsidP="000E1440">
      <w:pPr>
        <w:pStyle w:val="Normal1"/>
        <w:jc w:val="both"/>
        <w:rPr>
          <w:rFonts w:ascii="Verdana" w:eastAsia="Comfortaa" w:hAnsi="Verdana" w:cs="Segoe UI"/>
          <w:sz w:val="24"/>
          <w:szCs w:val="24"/>
        </w:rPr>
      </w:pPr>
    </w:p>
    <w:p w:rsidR="008E0EF3" w:rsidRPr="006C508F" w:rsidRDefault="009C08E5" w:rsidP="000E1440">
      <w:pPr>
        <w:pStyle w:val="Normal1"/>
        <w:jc w:val="center"/>
        <w:rPr>
          <w:rFonts w:ascii="Verdana" w:eastAsia="Comfortaa" w:hAnsi="Verdana" w:cs="Segoe UI"/>
          <w:i/>
          <w:color w:val="006699"/>
          <w:sz w:val="24"/>
          <w:szCs w:val="24"/>
        </w:rPr>
      </w:pPr>
      <w:r w:rsidRPr="006C508F">
        <w:rPr>
          <w:rFonts w:ascii="Verdana" w:eastAsia="Comfortaa" w:hAnsi="Verdana" w:cs="Segoe UI"/>
          <w:i/>
          <w:color w:val="006699"/>
          <w:sz w:val="24"/>
          <w:szCs w:val="24"/>
        </w:rPr>
        <w:t>Al finalizar damos gracias al Señor por el  momento compartido, por el amor recibido, por poder estar juntos y le pedimos por todas esas personas que hoy se encuentran brindando su misión, como lo hizo Jesús,  sirviendo al prójimo con mucho amor.  Realizamos la señal de la cruz.</w:t>
      </w:r>
    </w:p>
    <w:p w:rsidR="008E0EF3" w:rsidRPr="00970301" w:rsidRDefault="008E0EF3" w:rsidP="000E1440">
      <w:pPr>
        <w:pStyle w:val="Normal1"/>
        <w:jc w:val="center"/>
        <w:rPr>
          <w:rFonts w:ascii="Verdana" w:eastAsia="Comfortaa" w:hAnsi="Verdana" w:cs="Segoe UI"/>
          <w:b/>
          <w:sz w:val="24"/>
          <w:szCs w:val="24"/>
        </w:rPr>
      </w:pPr>
    </w:p>
    <w:p w:rsidR="008E0EF3" w:rsidRPr="00970301" w:rsidRDefault="008E0EF3" w:rsidP="000E1440">
      <w:pPr>
        <w:pStyle w:val="Normal1"/>
        <w:jc w:val="both"/>
        <w:rPr>
          <w:rFonts w:ascii="Verdana" w:eastAsia="Comfortaa" w:hAnsi="Verdana" w:cs="Segoe UI"/>
          <w:b/>
          <w:sz w:val="24"/>
          <w:szCs w:val="24"/>
        </w:rPr>
      </w:pPr>
    </w:p>
    <w:p w:rsidR="008E0EF3" w:rsidRPr="00970301" w:rsidRDefault="008E0EF3" w:rsidP="000E1440">
      <w:pPr>
        <w:pStyle w:val="Normal1"/>
        <w:jc w:val="both"/>
        <w:rPr>
          <w:rFonts w:ascii="Verdana" w:eastAsia="Comfortaa" w:hAnsi="Verdana" w:cs="Segoe UI"/>
          <w:b/>
          <w:sz w:val="24"/>
          <w:szCs w:val="24"/>
        </w:rPr>
      </w:pPr>
    </w:p>
    <w:p w:rsidR="008E0EF3" w:rsidRPr="00A72AEF" w:rsidRDefault="008E0EF3" w:rsidP="000E1440">
      <w:pPr>
        <w:pStyle w:val="Normal1"/>
        <w:jc w:val="both"/>
        <w:rPr>
          <w:rFonts w:ascii="Comfortaa" w:eastAsia="Comfortaa" w:hAnsi="Comfortaa" w:cs="Comfortaa"/>
          <w:b/>
        </w:rPr>
      </w:pPr>
      <w:bookmarkStart w:id="0" w:name="_GoBack"/>
      <w:bookmarkEnd w:id="0"/>
    </w:p>
    <w:sectPr w:rsidR="008E0EF3" w:rsidRPr="00A72AEF" w:rsidSect="008E0EF3">
      <w:headerReference w:type="even" r:id="rId12"/>
      <w:headerReference w:type="default" r:id="rId13"/>
      <w:head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440" w:rsidRDefault="000E1440" w:rsidP="008E0EF3">
      <w:pPr>
        <w:spacing w:line="240" w:lineRule="auto"/>
      </w:pPr>
      <w:r>
        <w:separator/>
      </w:r>
    </w:p>
  </w:endnote>
  <w:endnote w:type="continuationSeparator" w:id="0">
    <w:p w:rsidR="000E1440" w:rsidRDefault="000E1440" w:rsidP="008E0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fortaa">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440" w:rsidRDefault="000E1440" w:rsidP="008E0EF3">
      <w:pPr>
        <w:spacing w:line="240" w:lineRule="auto"/>
      </w:pPr>
      <w:r>
        <w:separator/>
      </w:r>
    </w:p>
  </w:footnote>
  <w:footnote w:type="continuationSeparator" w:id="0">
    <w:p w:rsidR="000E1440" w:rsidRDefault="000E1440" w:rsidP="008E0E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440" w:rsidRDefault="000E1440">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11114" o:spid="_x0000_s2056" type="#_x0000_t75" style="position:absolute;margin-left:0;margin-top:0;width:787.5pt;height:753.35pt;z-index:-251657216;mso-position-horizontal:center;mso-position-horizontal-relative:margin;mso-position-vertical:center;mso-position-vertical-relative:margin" o:allowincell="f">
          <v:imagedata r:id="rId1" o:title="6a0120a55c7f72970c01a511bf3ebf970c-300x287"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440" w:rsidRDefault="000E1440">
    <w:pPr>
      <w:pStyle w:val="Normal1"/>
      <w:jc w:val="cente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11115" o:spid="_x0000_s2057" type="#_x0000_t75" style="position:absolute;left:0;text-align:left;margin-left:0;margin-top:0;width:787.5pt;height:753.35pt;z-index:-251656192;mso-position-horizontal:center;mso-position-horizontal-relative:margin;mso-position-vertical:center;mso-position-vertical-relative:margin" o:allowincell="f">
          <v:imagedata r:id="rId1" o:title="6a0120a55c7f72970c01a511bf3ebf970c-300x287"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440" w:rsidRDefault="000E1440">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11113" o:spid="_x0000_s2055" type="#_x0000_t75" style="position:absolute;margin-left:0;margin-top:0;width:787.5pt;height:753.35pt;z-index:-251658240;mso-position-horizontal:center;mso-position-horizontal-relative:margin;mso-position-vertical:center;mso-position-vertical-relative:margin" o:allowincell="f">
          <v:imagedata r:id="rId1" o:title="6a0120a55c7f72970c01a511bf3ebf970c-300x287"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293C"/>
    <w:multiLevelType w:val="hybridMultilevel"/>
    <w:tmpl w:val="3EEE7D1A"/>
    <w:lvl w:ilvl="0" w:tplc="3D58E3E2">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EF6F86"/>
    <w:multiLevelType w:val="multilevel"/>
    <w:tmpl w:val="50AA1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33B58A4"/>
    <w:multiLevelType w:val="multilevel"/>
    <w:tmpl w:val="BBF2C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8160723"/>
    <w:multiLevelType w:val="multilevel"/>
    <w:tmpl w:val="E7C4D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0A32A40"/>
    <w:multiLevelType w:val="multilevel"/>
    <w:tmpl w:val="1284B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62E0431"/>
    <w:multiLevelType w:val="multilevel"/>
    <w:tmpl w:val="1C321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BDC4202"/>
    <w:multiLevelType w:val="multilevel"/>
    <w:tmpl w:val="E7C4D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F5F173A"/>
    <w:multiLevelType w:val="multilevel"/>
    <w:tmpl w:val="8D0EC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B167DEB"/>
    <w:multiLevelType w:val="hybridMultilevel"/>
    <w:tmpl w:val="E188ABDE"/>
    <w:lvl w:ilvl="0" w:tplc="A894AC3E">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6BA27495"/>
    <w:multiLevelType w:val="multilevel"/>
    <w:tmpl w:val="861C6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30F4DFE"/>
    <w:multiLevelType w:val="hybridMultilevel"/>
    <w:tmpl w:val="94CE474C"/>
    <w:lvl w:ilvl="0" w:tplc="3D58E3E2">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BA12451"/>
    <w:multiLevelType w:val="multilevel"/>
    <w:tmpl w:val="CE763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1"/>
  </w:num>
  <w:num w:numId="3">
    <w:abstractNumId w:val="3"/>
  </w:num>
  <w:num w:numId="4">
    <w:abstractNumId w:val="5"/>
  </w:num>
  <w:num w:numId="5">
    <w:abstractNumId w:val="1"/>
  </w:num>
  <w:num w:numId="6">
    <w:abstractNumId w:val="7"/>
  </w:num>
  <w:num w:numId="7">
    <w:abstractNumId w:val="4"/>
  </w:num>
  <w:num w:numId="8">
    <w:abstractNumId w:val="2"/>
  </w:num>
  <w:num w:numId="9">
    <w:abstractNumId w:val="6"/>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E0EF3"/>
    <w:rsid w:val="00094FA5"/>
    <w:rsid w:val="000E1440"/>
    <w:rsid w:val="006C508F"/>
    <w:rsid w:val="00717B67"/>
    <w:rsid w:val="008E0EF3"/>
    <w:rsid w:val="00970301"/>
    <w:rsid w:val="009C08E5"/>
    <w:rsid w:val="00A72AEF"/>
    <w:rsid w:val="00C04F66"/>
    <w:rsid w:val="00C262B6"/>
    <w:rsid w:val="00E70A4A"/>
    <w:rsid w:val="00F94DB0"/>
    <w:rsid w:val="00F96D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65B13459-9D64-4A6F-A1D5-7B49E35F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8E0EF3"/>
    <w:pPr>
      <w:keepNext/>
      <w:keepLines/>
      <w:spacing w:before="400" w:after="120"/>
      <w:outlineLvl w:val="0"/>
    </w:pPr>
    <w:rPr>
      <w:sz w:val="40"/>
      <w:szCs w:val="40"/>
    </w:rPr>
  </w:style>
  <w:style w:type="paragraph" w:styleId="Ttulo2">
    <w:name w:val="heading 2"/>
    <w:basedOn w:val="Normal1"/>
    <w:next w:val="Normal1"/>
    <w:rsid w:val="008E0EF3"/>
    <w:pPr>
      <w:keepNext/>
      <w:keepLines/>
      <w:spacing w:before="360" w:after="120"/>
      <w:outlineLvl w:val="1"/>
    </w:pPr>
    <w:rPr>
      <w:sz w:val="32"/>
      <w:szCs w:val="32"/>
    </w:rPr>
  </w:style>
  <w:style w:type="paragraph" w:styleId="Ttulo3">
    <w:name w:val="heading 3"/>
    <w:basedOn w:val="Normal1"/>
    <w:next w:val="Normal1"/>
    <w:rsid w:val="008E0EF3"/>
    <w:pPr>
      <w:keepNext/>
      <w:keepLines/>
      <w:spacing w:before="320" w:after="80"/>
      <w:outlineLvl w:val="2"/>
    </w:pPr>
    <w:rPr>
      <w:color w:val="434343"/>
      <w:sz w:val="28"/>
      <w:szCs w:val="28"/>
    </w:rPr>
  </w:style>
  <w:style w:type="paragraph" w:styleId="Ttulo4">
    <w:name w:val="heading 4"/>
    <w:basedOn w:val="Normal1"/>
    <w:next w:val="Normal1"/>
    <w:rsid w:val="008E0EF3"/>
    <w:pPr>
      <w:keepNext/>
      <w:keepLines/>
      <w:spacing w:before="280" w:after="80"/>
      <w:outlineLvl w:val="3"/>
    </w:pPr>
    <w:rPr>
      <w:color w:val="666666"/>
      <w:sz w:val="24"/>
      <w:szCs w:val="24"/>
    </w:rPr>
  </w:style>
  <w:style w:type="paragraph" w:styleId="Ttulo5">
    <w:name w:val="heading 5"/>
    <w:basedOn w:val="Normal1"/>
    <w:next w:val="Normal1"/>
    <w:rsid w:val="008E0EF3"/>
    <w:pPr>
      <w:keepNext/>
      <w:keepLines/>
      <w:spacing w:before="240" w:after="80"/>
      <w:outlineLvl w:val="4"/>
    </w:pPr>
    <w:rPr>
      <w:color w:val="666666"/>
    </w:rPr>
  </w:style>
  <w:style w:type="paragraph" w:styleId="Ttulo6">
    <w:name w:val="heading 6"/>
    <w:basedOn w:val="Normal1"/>
    <w:next w:val="Normal1"/>
    <w:rsid w:val="008E0EF3"/>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E0EF3"/>
  </w:style>
  <w:style w:type="table" w:customStyle="1" w:styleId="TableNormal">
    <w:name w:val="Table Normal"/>
    <w:rsid w:val="008E0EF3"/>
    <w:tblPr>
      <w:tblCellMar>
        <w:top w:w="0" w:type="dxa"/>
        <w:left w:w="0" w:type="dxa"/>
        <w:bottom w:w="0" w:type="dxa"/>
        <w:right w:w="0" w:type="dxa"/>
      </w:tblCellMar>
    </w:tblPr>
  </w:style>
  <w:style w:type="paragraph" w:styleId="Puesto">
    <w:name w:val="Title"/>
    <w:basedOn w:val="Normal1"/>
    <w:next w:val="Normal1"/>
    <w:rsid w:val="008E0EF3"/>
    <w:pPr>
      <w:keepNext/>
      <w:keepLines/>
      <w:spacing w:after="60"/>
    </w:pPr>
    <w:rPr>
      <w:sz w:val="52"/>
      <w:szCs w:val="52"/>
    </w:rPr>
  </w:style>
  <w:style w:type="paragraph" w:styleId="Subttulo">
    <w:name w:val="Subtitle"/>
    <w:basedOn w:val="Normal1"/>
    <w:next w:val="Normal1"/>
    <w:rsid w:val="008E0EF3"/>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717B6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7B67"/>
    <w:rPr>
      <w:rFonts w:ascii="Tahoma" w:hAnsi="Tahoma" w:cs="Tahoma"/>
      <w:sz w:val="16"/>
      <w:szCs w:val="16"/>
    </w:rPr>
  </w:style>
  <w:style w:type="paragraph" w:styleId="Encabezado">
    <w:name w:val="header"/>
    <w:basedOn w:val="Normal"/>
    <w:link w:val="EncabezadoCar"/>
    <w:uiPriority w:val="99"/>
    <w:semiHidden/>
    <w:unhideWhenUsed/>
    <w:rsid w:val="00717B67"/>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717B67"/>
  </w:style>
  <w:style w:type="paragraph" w:styleId="Piedepgina">
    <w:name w:val="footer"/>
    <w:basedOn w:val="Normal"/>
    <w:link w:val="PiedepginaCar"/>
    <w:uiPriority w:val="99"/>
    <w:semiHidden/>
    <w:unhideWhenUsed/>
    <w:rsid w:val="00717B67"/>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71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U6dodjVpfpg" TargetMode="External"/><Relationship Id="rId4" Type="http://schemas.openxmlformats.org/officeDocument/2006/relationships/settings" Target="settings.xml"/><Relationship Id="rId9" Type="http://schemas.openxmlformats.org/officeDocument/2006/relationships/hyperlink" Target="https://youtu.be/CYcXoQ1OT_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15C0-9E52-4E46-A726-A02CFE5E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571</Words>
  <Characters>3144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dc:creator>
  <cp:lastModifiedBy>rodriguada</cp:lastModifiedBy>
  <cp:revision>3</cp:revision>
  <dcterms:created xsi:type="dcterms:W3CDTF">2020-04-08T23:33:00Z</dcterms:created>
  <dcterms:modified xsi:type="dcterms:W3CDTF">2020-04-13T20:16:00Z</dcterms:modified>
</cp:coreProperties>
</file>